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335" w:rsidRDefault="00112335" w:rsidP="00AF3BF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color w:val="001482"/>
          <w:sz w:val="32"/>
          <w:szCs w:val="32"/>
        </w:rPr>
      </w:pPr>
      <w:r>
        <w:rPr>
          <w:rFonts w:ascii="Times" w:hAnsi="Times" w:cs="Times"/>
          <w:b/>
          <w:bCs/>
          <w:color w:val="001482"/>
          <w:sz w:val="32"/>
          <w:szCs w:val="32"/>
        </w:rPr>
        <w:t>I</w:t>
      </w:r>
      <w:r w:rsidR="008E7F12">
        <w:rPr>
          <w:rFonts w:ascii="Times" w:hAnsi="Times" w:cs="Times"/>
          <w:b/>
          <w:bCs/>
          <w:color w:val="001482"/>
          <w:sz w:val="32"/>
          <w:szCs w:val="32"/>
        </w:rPr>
        <w:t>V</w:t>
      </w:r>
      <w:r>
        <w:rPr>
          <w:rFonts w:ascii="Times" w:hAnsi="Times" w:cs="Times"/>
          <w:b/>
          <w:bCs/>
          <w:color w:val="001482"/>
          <w:sz w:val="32"/>
          <w:szCs w:val="32"/>
        </w:rPr>
        <w:t>° TROFEO SAFARI FOTOSUB LEGA NAVALE DI NAPOLI</w:t>
      </w:r>
    </w:p>
    <w:p w:rsidR="00D558C4" w:rsidRDefault="008E7F12" w:rsidP="00AF3BF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color w:val="001482"/>
          <w:sz w:val="28"/>
          <w:szCs w:val="32"/>
        </w:rPr>
      </w:pPr>
      <w:r>
        <w:rPr>
          <w:rFonts w:ascii="Times" w:hAnsi="Times" w:cs="Times"/>
          <w:b/>
          <w:bCs/>
          <w:color w:val="001482"/>
          <w:sz w:val="32"/>
          <w:szCs w:val="32"/>
        </w:rPr>
        <w:t>9</w:t>
      </w:r>
      <w:r w:rsidR="00112335" w:rsidRPr="00C073C0">
        <w:rPr>
          <w:rFonts w:ascii="Times" w:hAnsi="Times" w:cs="Times"/>
          <w:b/>
          <w:bCs/>
          <w:color w:val="001482"/>
          <w:sz w:val="32"/>
          <w:szCs w:val="32"/>
        </w:rPr>
        <w:t xml:space="preserve"> </w:t>
      </w:r>
      <w:r>
        <w:rPr>
          <w:rFonts w:ascii="Times" w:hAnsi="Times" w:cs="Times"/>
          <w:b/>
          <w:bCs/>
          <w:color w:val="001482"/>
          <w:sz w:val="32"/>
          <w:szCs w:val="32"/>
        </w:rPr>
        <w:t>dicembre</w:t>
      </w:r>
      <w:r w:rsidR="00112335" w:rsidRPr="00C073C0">
        <w:rPr>
          <w:rFonts w:ascii="Times" w:hAnsi="Times" w:cs="Times"/>
          <w:b/>
          <w:bCs/>
          <w:color w:val="001482"/>
          <w:sz w:val="32"/>
          <w:szCs w:val="32"/>
        </w:rPr>
        <w:t xml:space="preserve"> (gara) </w:t>
      </w:r>
      <w:r w:rsidR="00D558C4">
        <w:rPr>
          <w:rFonts w:ascii="Times" w:hAnsi="Times" w:cs="Times"/>
          <w:b/>
          <w:bCs/>
          <w:color w:val="001482"/>
          <w:sz w:val="32"/>
          <w:szCs w:val="32"/>
        </w:rPr>
        <w:t>2022</w:t>
      </w:r>
      <w:r w:rsidR="00112335" w:rsidRPr="00C073C0">
        <w:rPr>
          <w:rFonts w:ascii="Times" w:hAnsi="Times" w:cs="Times"/>
          <w:b/>
          <w:bCs/>
          <w:color w:val="001482"/>
          <w:sz w:val="32"/>
          <w:szCs w:val="32"/>
        </w:rPr>
        <w:t xml:space="preserve"> </w:t>
      </w:r>
    </w:p>
    <w:p w:rsidR="00BF1071" w:rsidRPr="00C073C0" w:rsidRDefault="00BF1071" w:rsidP="00AF3BF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color w:val="001482"/>
          <w:sz w:val="32"/>
          <w:szCs w:val="32"/>
        </w:rPr>
      </w:pPr>
      <w:r w:rsidRPr="00C073C0">
        <w:rPr>
          <w:rFonts w:ascii="Times" w:hAnsi="Times" w:cs="Times"/>
          <w:b/>
          <w:bCs/>
          <w:color w:val="001482"/>
          <w:sz w:val="32"/>
          <w:szCs w:val="32"/>
        </w:rPr>
        <w:t>PROGRAMMA</w:t>
      </w:r>
      <w:r w:rsidR="00112335">
        <w:rPr>
          <w:rFonts w:ascii="Times" w:hAnsi="Times" w:cs="Times"/>
          <w:b/>
          <w:bCs/>
          <w:color w:val="001482"/>
          <w:sz w:val="32"/>
          <w:szCs w:val="32"/>
        </w:rPr>
        <w:t xml:space="preserve"> MANIFESTAZIONE</w:t>
      </w:r>
    </w:p>
    <w:p w:rsidR="00112335" w:rsidRPr="00C073C0" w:rsidRDefault="00AB437D" w:rsidP="0011233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u w:val="single"/>
        </w:rPr>
      </w:pPr>
      <w:proofErr w:type="gramStart"/>
      <w:r>
        <w:rPr>
          <w:rFonts w:ascii="Times" w:hAnsi="Times" w:cs="Times"/>
          <w:b/>
          <w:bCs/>
          <w:color w:val="001482"/>
          <w:sz w:val="32"/>
          <w:szCs w:val="32"/>
          <w:u w:val="single"/>
        </w:rPr>
        <w:t>venerdì</w:t>
      </w:r>
      <w:proofErr w:type="gramEnd"/>
      <w:r w:rsidR="00595F88">
        <w:rPr>
          <w:rFonts w:ascii="Times" w:hAnsi="Times" w:cs="Times"/>
          <w:b/>
          <w:bCs/>
          <w:color w:val="001482"/>
          <w:sz w:val="32"/>
          <w:szCs w:val="32"/>
          <w:u w:val="single"/>
        </w:rPr>
        <w:t xml:space="preserve"> </w:t>
      </w:r>
      <w:r>
        <w:rPr>
          <w:rFonts w:ascii="Times" w:hAnsi="Times" w:cs="Times"/>
          <w:b/>
          <w:bCs/>
          <w:color w:val="001482"/>
          <w:sz w:val="32"/>
          <w:szCs w:val="32"/>
          <w:u w:val="single"/>
        </w:rPr>
        <w:t>9 dicembre</w:t>
      </w:r>
      <w:r w:rsidR="00D558C4">
        <w:rPr>
          <w:rFonts w:ascii="Times" w:hAnsi="Times" w:cs="Times"/>
          <w:b/>
          <w:bCs/>
          <w:color w:val="001482"/>
          <w:sz w:val="32"/>
          <w:szCs w:val="32"/>
          <w:u w:val="single"/>
        </w:rPr>
        <w:t xml:space="preserve"> </w:t>
      </w:r>
      <w:r w:rsidR="00112335">
        <w:rPr>
          <w:rFonts w:ascii="Times" w:hAnsi="Times" w:cs="Times"/>
          <w:b/>
          <w:bCs/>
          <w:color w:val="001482"/>
          <w:sz w:val="32"/>
          <w:szCs w:val="32"/>
          <w:u w:val="single"/>
        </w:rPr>
        <w:t>(Napoli)</w:t>
      </w:r>
    </w:p>
    <w:p w:rsidR="00112335" w:rsidRPr="00C073C0" w:rsidRDefault="00112335" w:rsidP="001176DF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  <w:color w:val="001482"/>
          <w:sz w:val="32"/>
          <w:szCs w:val="32"/>
        </w:rPr>
      </w:pPr>
      <w:r w:rsidRPr="00C073C0">
        <w:rPr>
          <w:rFonts w:ascii="Times" w:hAnsi="Times" w:cs="Times"/>
          <w:b/>
          <w:bCs/>
          <w:color w:val="001482"/>
          <w:sz w:val="32"/>
          <w:szCs w:val="32"/>
        </w:rPr>
        <w:t>ORE 7.</w:t>
      </w:r>
      <w:r>
        <w:rPr>
          <w:rFonts w:ascii="Times" w:hAnsi="Times" w:cs="Times"/>
          <w:b/>
          <w:bCs/>
          <w:color w:val="001482"/>
          <w:sz w:val="32"/>
          <w:szCs w:val="32"/>
        </w:rPr>
        <w:t>45</w:t>
      </w:r>
      <w:r w:rsidRPr="00C073C0">
        <w:rPr>
          <w:rFonts w:ascii="Times" w:hAnsi="Times" w:cs="Times"/>
          <w:b/>
          <w:bCs/>
          <w:color w:val="001482"/>
          <w:sz w:val="32"/>
          <w:szCs w:val="32"/>
        </w:rPr>
        <w:t xml:space="preserve"> Appuntamento e ritrovo dei partecipanti presso la </w:t>
      </w:r>
      <w:r>
        <w:rPr>
          <w:rFonts w:ascii="Times" w:hAnsi="Times" w:cs="Times"/>
          <w:b/>
          <w:bCs/>
          <w:color w:val="001482"/>
          <w:sz w:val="32"/>
          <w:szCs w:val="32"/>
        </w:rPr>
        <w:t>sede della Lega Navale di Napoli</w:t>
      </w:r>
      <w:r w:rsidRPr="00C073C0">
        <w:rPr>
          <w:rFonts w:ascii="Times" w:hAnsi="Times" w:cs="Times"/>
          <w:b/>
          <w:bCs/>
          <w:color w:val="001482"/>
          <w:sz w:val="32"/>
          <w:szCs w:val="32"/>
        </w:rPr>
        <w:t xml:space="preserve">. </w:t>
      </w:r>
    </w:p>
    <w:p w:rsidR="00112335" w:rsidRPr="00C073C0" w:rsidRDefault="00112335" w:rsidP="001176DF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  <w:color w:val="001482"/>
          <w:sz w:val="32"/>
          <w:szCs w:val="32"/>
        </w:rPr>
      </w:pPr>
      <w:r w:rsidRPr="00C073C0">
        <w:rPr>
          <w:rFonts w:ascii="Times" w:hAnsi="Times" w:cs="Times"/>
          <w:b/>
          <w:bCs/>
          <w:color w:val="001482"/>
          <w:sz w:val="32"/>
          <w:szCs w:val="32"/>
        </w:rPr>
        <w:t>ORE 8.</w:t>
      </w:r>
      <w:r>
        <w:rPr>
          <w:rFonts w:ascii="Times" w:hAnsi="Times" w:cs="Times"/>
          <w:b/>
          <w:bCs/>
          <w:color w:val="001482"/>
          <w:sz w:val="32"/>
          <w:szCs w:val="32"/>
        </w:rPr>
        <w:t>00-8:</w:t>
      </w:r>
      <w:r w:rsidRPr="00C073C0">
        <w:rPr>
          <w:rFonts w:ascii="Times" w:hAnsi="Times" w:cs="Times"/>
          <w:b/>
          <w:bCs/>
          <w:color w:val="001482"/>
          <w:sz w:val="32"/>
          <w:szCs w:val="32"/>
        </w:rPr>
        <w:t xml:space="preserve">45 Inizio controllo documenti e schede iscrizione concorrenti, </w:t>
      </w:r>
      <w:r w:rsidR="00D558C4">
        <w:rPr>
          <w:rFonts w:ascii="Times" w:hAnsi="Times" w:cs="Times"/>
          <w:b/>
          <w:bCs/>
          <w:color w:val="001482"/>
          <w:sz w:val="32"/>
          <w:szCs w:val="32"/>
        </w:rPr>
        <w:t>costo iscrizione gara € 30,00. Esordienti €. 15,00</w:t>
      </w:r>
    </w:p>
    <w:p w:rsidR="00112335" w:rsidRDefault="00112335" w:rsidP="001176DF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  <w:color w:val="001482"/>
          <w:sz w:val="32"/>
          <w:szCs w:val="32"/>
        </w:rPr>
      </w:pPr>
      <w:r w:rsidRPr="00C073C0">
        <w:rPr>
          <w:rFonts w:ascii="Times" w:hAnsi="Times" w:cs="Times"/>
          <w:b/>
          <w:bCs/>
          <w:color w:val="001482"/>
          <w:sz w:val="32"/>
          <w:szCs w:val="32"/>
        </w:rPr>
        <w:t xml:space="preserve">ORE </w:t>
      </w:r>
      <w:r>
        <w:rPr>
          <w:rFonts w:ascii="Times" w:hAnsi="Times" w:cs="Times"/>
          <w:b/>
          <w:bCs/>
          <w:color w:val="001482"/>
          <w:sz w:val="32"/>
          <w:szCs w:val="32"/>
        </w:rPr>
        <w:t>9.00</w:t>
      </w:r>
      <w:r w:rsidRPr="00C073C0">
        <w:rPr>
          <w:rFonts w:ascii="Times" w:hAnsi="Times" w:cs="Times"/>
          <w:b/>
          <w:bCs/>
          <w:color w:val="001482"/>
          <w:sz w:val="32"/>
          <w:szCs w:val="32"/>
        </w:rPr>
        <w:t xml:space="preserve"> Partenza per raggiungimento campo gara prescelto in base alle condizioni meteomarine (</w:t>
      </w:r>
      <w:r>
        <w:rPr>
          <w:rFonts w:ascii="Times" w:hAnsi="Times" w:cs="Times"/>
          <w:b/>
          <w:bCs/>
          <w:color w:val="001482"/>
          <w:sz w:val="32"/>
          <w:szCs w:val="32"/>
        </w:rPr>
        <w:t>lato esterno Castel dell’Ovo)</w:t>
      </w:r>
    </w:p>
    <w:p w:rsidR="00112335" w:rsidRPr="00C073C0" w:rsidRDefault="00112335" w:rsidP="001176DF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  <w:color w:val="001482"/>
          <w:sz w:val="32"/>
          <w:szCs w:val="32"/>
        </w:rPr>
      </w:pPr>
      <w:r>
        <w:rPr>
          <w:rFonts w:ascii="Times" w:hAnsi="Times" w:cs="Times"/>
          <w:b/>
          <w:bCs/>
          <w:color w:val="001482"/>
          <w:sz w:val="32"/>
          <w:szCs w:val="32"/>
        </w:rPr>
        <w:t xml:space="preserve">ORE </w:t>
      </w:r>
      <w:r w:rsidRPr="00C073C0">
        <w:rPr>
          <w:rFonts w:ascii="Times" w:hAnsi="Times" w:cs="Times"/>
          <w:b/>
          <w:bCs/>
          <w:color w:val="001482"/>
          <w:sz w:val="32"/>
          <w:szCs w:val="32"/>
        </w:rPr>
        <w:t>9.15 INIZIO</w:t>
      </w:r>
      <w:r w:rsidR="00595F88">
        <w:rPr>
          <w:rFonts w:ascii="Times" w:hAnsi="Times" w:cs="Times"/>
          <w:b/>
          <w:bCs/>
          <w:color w:val="001482"/>
          <w:sz w:val="32"/>
          <w:szCs w:val="32"/>
        </w:rPr>
        <w:t xml:space="preserve"> GARA</w:t>
      </w:r>
    </w:p>
    <w:p w:rsidR="00112335" w:rsidRPr="00C073C0" w:rsidRDefault="00112335" w:rsidP="001176DF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C073C0">
        <w:rPr>
          <w:rFonts w:ascii="Times" w:hAnsi="Times" w:cs="Times"/>
          <w:b/>
          <w:bCs/>
          <w:color w:val="001482"/>
          <w:sz w:val="32"/>
          <w:szCs w:val="32"/>
        </w:rPr>
        <w:t xml:space="preserve">ORE 13.15 TERMINE GARA e consegna immediata </w:t>
      </w:r>
      <w:r w:rsidRPr="00C073C0">
        <w:rPr>
          <w:rFonts w:ascii="Times" w:hAnsi="Times" w:cs="Times"/>
          <w:color w:val="001482"/>
          <w:sz w:val="32"/>
          <w:szCs w:val="32"/>
        </w:rPr>
        <w:t>al giudice/delegato schede di memoria per trasferimento sul PC.</w:t>
      </w:r>
    </w:p>
    <w:p w:rsidR="00112335" w:rsidRDefault="00112335" w:rsidP="001176DF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  <w:color w:val="001482"/>
          <w:sz w:val="32"/>
          <w:szCs w:val="32"/>
        </w:rPr>
      </w:pPr>
      <w:r w:rsidRPr="00C073C0">
        <w:rPr>
          <w:rFonts w:ascii="Times" w:hAnsi="Times" w:cs="Times"/>
          <w:b/>
          <w:bCs/>
          <w:color w:val="001482"/>
          <w:sz w:val="32"/>
          <w:szCs w:val="32"/>
        </w:rPr>
        <w:t>RICONSEGNA SCHEDE ORE 14.</w:t>
      </w:r>
      <w:r>
        <w:rPr>
          <w:rFonts w:ascii="Times" w:hAnsi="Times" w:cs="Times"/>
          <w:b/>
          <w:bCs/>
          <w:color w:val="001482"/>
          <w:sz w:val="32"/>
          <w:szCs w:val="32"/>
        </w:rPr>
        <w:t>00-14.</w:t>
      </w:r>
      <w:r w:rsidRPr="00C073C0">
        <w:rPr>
          <w:rFonts w:ascii="Times" w:hAnsi="Times" w:cs="Times"/>
          <w:b/>
          <w:bCs/>
          <w:color w:val="001482"/>
          <w:sz w:val="32"/>
          <w:szCs w:val="32"/>
        </w:rPr>
        <w:t xml:space="preserve">30 </w:t>
      </w:r>
    </w:p>
    <w:p w:rsidR="00595F88" w:rsidRPr="00C073C0" w:rsidRDefault="00595F88" w:rsidP="001176DF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  <w:color w:val="001482"/>
          <w:sz w:val="32"/>
          <w:szCs w:val="32"/>
        </w:rPr>
      </w:pPr>
      <w:r>
        <w:rPr>
          <w:rFonts w:ascii="Times" w:hAnsi="Times" w:cs="Times"/>
          <w:b/>
          <w:bCs/>
          <w:color w:val="001482"/>
          <w:sz w:val="32"/>
          <w:szCs w:val="32"/>
        </w:rPr>
        <w:t xml:space="preserve">RINFRESCO IN SEDE </w:t>
      </w:r>
    </w:p>
    <w:p w:rsidR="00AF3BFE" w:rsidRDefault="00112335" w:rsidP="001176DF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  <w:color w:val="001482"/>
          <w:sz w:val="32"/>
          <w:szCs w:val="32"/>
          <w:u w:val="single"/>
        </w:rPr>
      </w:pPr>
      <w:r w:rsidRPr="00C073C0">
        <w:rPr>
          <w:rFonts w:ascii="Times" w:hAnsi="Times" w:cs="Times"/>
          <w:b/>
          <w:bCs/>
          <w:color w:val="001482"/>
          <w:sz w:val="32"/>
          <w:szCs w:val="32"/>
        </w:rPr>
        <w:t xml:space="preserve">TERMINE SELEZIONE </w:t>
      </w:r>
      <w:r w:rsidRPr="00FD378C">
        <w:rPr>
          <w:rFonts w:ascii="Times" w:hAnsi="Times" w:cs="Times"/>
          <w:bCs/>
          <w:color w:val="001482"/>
          <w:sz w:val="32"/>
          <w:szCs w:val="32"/>
        </w:rPr>
        <w:t>e</w:t>
      </w:r>
      <w:r w:rsidRPr="00C073C0">
        <w:rPr>
          <w:rFonts w:ascii="Times" w:hAnsi="Times" w:cs="Times"/>
          <w:b/>
          <w:bCs/>
          <w:color w:val="001482"/>
          <w:sz w:val="32"/>
          <w:szCs w:val="32"/>
        </w:rPr>
        <w:t xml:space="preserve"> </w:t>
      </w:r>
      <w:r w:rsidRPr="00FD378C">
        <w:rPr>
          <w:rFonts w:ascii="Times" w:hAnsi="Times" w:cs="Times"/>
          <w:b/>
          <w:color w:val="001482"/>
          <w:sz w:val="32"/>
          <w:szCs w:val="32"/>
        </w:rPr>
        <w:t xml:space="preserve">consegna </w:t>
      </w:r>
      <w:proofErr w:type="spellStart"/>
      <w:r w:rsidR="00FD378C" w:rsidRPr="00FD378C">
        <w:rPr>
          <w:rFonts w:ascii="Times" w:hAnsi="Times" w:cs="Times"/>
          <w:b/>
          <w:color w:val="001482"/>
          <w:sz w:val="32"/>
          <w:szCs w:val="32"/>
        </w:rPr>
        <w:t>pysafari</w:t>
      </w:r>
      <w:proofErr w:type="spellEnd"/>
      <w:r w:rsidR="00FD378C" w:rsidRPr="00FD378C">
        <w:rPr>
          <w:rFonts w:ascii="Times" w:hAnsi="Times" w:cs="Times"/>
          <w:b/>
          <w:color w:val="001482"/>
          <w:sz w:val="32"/>
          <w:szCs w:val="32"/>
        </w:rPr>
        <w:t xml:space="preserve"> </w:t>
      </w:r>
      <w:r w:rsidR="00FD378C" w:rsidRPr="00FD378C">
        <w:rPr>
          <w:rFonts w:ascii="Times" w:hAnsi="Times" w:cs="Times"/>
          <w:color w:val="001482"/>
          <w:sz w:val="32"/>
          <w:szCs w:val="32"/>
        </w:rPr>
        <w:t>corretto e</w:t>
      </w:r>
      <w:r w:rsidR="00FD378C">
        <w:rPr>
          <w:rFonts w:ascii="Times" w:hAnsi="Times" w:cs="Times"/>
          <w:b/>
          <w:color w:val="001482"/>
          <w:sz w:val="32"/>
          <w:szCs w:val="32"/>
        </w:rPr>
        <w:t xml:space="preserve"> </w:t>
      </w:r>
      <w:r w:rsidR="00FD378C" w:rsidRPr="00C073C0">
        <w:rPr>
          <w:rFonts w:ascii="Times" w:hAnsi="Times" w:cs="Times"/>
          <w:color w:val="001482"/>
          <w:sz w:val="32"/>
          <w:szCs w:val="32"/>
        </w:rPr>
        <w:t xml:space="preserve">compilato </w:t>
      </w:r>
      <w:r w:rsidRPr="00C073C0">
        <w:rPr>
          <w:rFonts w:ascii="Times" w:hAnsi="Times" w:cs="Times"/>
          <w:color w:val="001482"/>
          <w:sz w:val="32"/>
          <w:szCs w:val="32"/>
        </w:rPr>
        <w:t xml:space="preserve">alla giuria ore </w:t>
      </w:r>
      <w:r w:rsidR="00D558C4">
        <w:rPr>
          <w:rFonts w:ascii="Times" w:hAnsi="Times" w:cs="Times"/>
          <w:color w:val="001482"/>
          <w:sz w:val="32"/>
          <w:szCs w:val="32"/>
        </w:rPr>
        <w:t>17</w:t>
      </w:r>
      <w:r w:rsidR="00595F88">
        <w:rPr>
          <w:rFonts w:ascii="Times" w:hAnsi="Times" w:cs="Times"/>
          <w:color w:val="001482"/>
          <w:sz w:val="32"/>
          <w:szCs w:val="32"/>
        </w:rPr>
        <w:t>.0</w:t>
      </w:r>
      <w:r w:rsidRPr="00C073C0">
        <w:rPr>
          <w:rFonts w:ascii="Times" w:hAnsi="Times" w:cs="Times"/>
          <w:color w:val="001482"/>
          <w:sz w:val="32"/>
          <w:szCs w:val="32"/>
        </w:rPr>
        <w:t xml:space="preserve">0 del giorno </w:t>
      </w:r>
      <w:r w:rsidR="00FD378C" w:rsidRPr="00FD378C">
        <w:rPr>
          <w:rFonts w:ascii="Times" w:hAnsi="Times" w:cs="Times"/>
          <w:b/>
          <w:color w:val="001482"/>
          <w:sz w:val="32"/>
          <w:szCs w:val="32"/>
        </w:rPr>
        <w:t>10</w:t>
      </w:r>
      <w:r w:rsidR="00D558C4" w:rsidRPr="00FD378C">
        <w:rPr>
          <w:rFonts w:ascii="Times" w:hAnsi="Times" w:cs="Times"/>
          <w:b/>
          <w:color w:val="001482"/>
          <w:sz w:val="32"/>
          <w:szCs w:val="32"/>
        </w:rPr>
        <w:t>/</w:t>
      </w:r>
      <w:r w:rsidR="00AB437D" w:rsidRPr="00FD378C">
        <w:rPr>
          <w:rFonts w:ascii="Times" w:hAnsi="Times" w:cs="Times"/>
          <w:b/>
          <w:color w:val="001482"/>
          <w:sz w:val="32"/>
          <w:szCs w:val="32"/>
        </w:rPr>
        <w:t>12</w:t>
      </w:r>
      <w:r w:rsidR="00D558C4" w:rsidRPr="00FD378C">
        <w:rPr>
          <w:rFonts w:ascii="Times" w:hAnsi="Times" w:cs="Times"/>
          <w:b/>
          <w:color w:val="001482"/>
          <w:sz w:val="32"/>
          <w:szCs w:val="32"/>
        </w:rPr>
        <w:t>/2022</w:t>
      </w:r>
      <w:r w:rsidRPr="00C073C0">
        <w:rPr>
          <w:rFonts w:ascii="Times" w:hAnsi="Times" w:cs="Times"/>
          <w:color w:val="001482"/>
          <w:sz w:val="32"/>
          <w:szCs w:val="32"/>
        </w:rPr>
        <w:t xml:space="preserve"> all’indirizzo mail </w:t>
      </w:r>
      <w:hyperlink r:id="rId5" w:history="1">
        <w:r w:rsidR="0070485F" w:rsidRPr="00741C80">
          <w:rPr>
            <w:rStyle w:val="Collegamentoipertestuale"/>
            <w:rFonts w:ascii="Times" w:hAnsi="Times" w:cs="Times"/>
            <w:sz w:val="32"/>
            <w:szCs w:val="32"/>
          </w:rPr>
          <w:t>d.dinapoli@studiolegaledariodinapoli.it</w:t>
        </w:r>
      </w:hyperlink>
      <w:r w:rsidR="0070485F">
        <w:rPr>
          <w:rFonts w:ascii="Times" w:hAnsi="Times" w:cs="Times"/>
          <w:color w:val="001482"/>
          <w:sz w:val="32"/>
          <w:szCs w:val="32"/>
        </w:rPr>
        <w:t xml:space="preserve"> </w:t>
      </w:r>
      <w:r w:rsidR="00D558C4" w:rsidRPr="00D558C4">
        <w:rPr>
          <w:rFonts w:ascii="Times" w:hAnsi="Times" w:cs="Times"/>
          <w:color w:val="001482"/>
          <w:sz w:val="32"/>
          <w:szCs w:val="32"/>
        </w:rPr>
        <w:t xml:space="preserve">                 </w:t>
      </w:r>
    </w:p>
    <w:p w:rsidR="00AF3BFE" w:rsidRDefault="00AF3BFE" w:rsidP="001176DF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  <w:color w:val="001482"/>
          <w:sz w:val="32"/>
          <w:szCs w:val="32"/>
          <w:u w:val="single"/>
        </w:rPr>
      </w:pPr>
    </w:p>
    <w:p w:rsidR="00AF3BFE" w:rsidRDefault="00AF3BFE" w:rsidP="00BF107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color w:val="001482"/>
          <w:sz w:val="32"/>
          <w:szCs w:val="32"/>
          <w:u w:val="single"/>
        </w:rPr>
      </w:pPr>
    </w:p>
    <w:p w:rsidR="00112335" w:rsidRDefault="00112335">
      <w:pPr>
        <w:rPr>
          <w:rFonts w:ascii="Times" w:hAnsi="Times" w:cs="Times"/>
          <w:b/>
          <w:bCs/>
          <w:i/>
          <w:iCs/>
          <w:color w:val="001482"/>
          <w:sz w:val="32"/>
          <w:szCs w:val="32"/>
        </w:rPr>
      </w:pPr>
      <w:r>
        <w:rPr>
          <w:rFonts w:ascii="Times" w:hAnsi="Times" w:cs="Times"/>
          <w:b/>
          <w:bCs/>
          <w:i/>
          <w:iCs/>
          <w:color w:val="001482"/>
          <w:sz w:val="32"/>
          <w:szCs w:val="32"/>
        </w:rPr>
        <w:br w:type="page"/>
      </w:r>
    </w:p>
    <w:p w:rsidR="00112335" w:rsidRDefault="00BF1071" w:rsidP="009E1A0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i/>
          <w:iCs/>
          <w:color w:val="001482"/>
          <w:sz w:val="32"/>
          <w:szCs w:val="32"/>
        </w:rPr>
      </w:pPr>
      <w:r w:rsidRPr="00C073C0">
        <w:rPr>
          <w:rFonts w:ascii="Times" w:hAnsi="Times" w:cs="Times"/>
          <w:b/>
          <w:bCs/>
          <w:i/>
          <w:iCs/>
          <w:color w:val="001482"/>
          <w:sz w:val="32"/>
          <w:szCs w:val="32"/>
        </w:rPr>
        <w:lastRenderedPageBreak/>
        <w:t>REGOLAMENTO PARTICOLARE</w:t>
      </w:r>
    </w:p>
    <w:p w:rsidR="00BF1071" w:rsidRDefault="00595F88" w:rsidP="009E1A0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i/>
          <w:iCs/>
          <w:color w:val="001482"/>
          <w:sz w:val="32"/>
          <w:szCs w:val="32"/>
        </w:rPr>
      </w:pPr>
      <w:r>
        <w:rPr>
          <w:rFonts w:ascii="Times" w:hAnsi="Times" w:cs="Times"/>
          <w:b/>
          <w:bCs/>
          <w:i/>
          <w:iCs/>
          <w:color w:val="001482"/>
          <w:sz w:val="32"/>
          <w:szCs w:val="32"/>
        </w:rPr>
        <w:t>I</w:t>
      </w:r>
      <w:r w:rsidR="00AB437D">
        <w:rPr>
          <w:rFonts w:ascii="Times" w:hAnsi="Times" w:cs="Times"/>
          <w:b/>
          <w:bCs/>
          <w:i/>
          <w:iCs/>
          <w:color w:val="001482"/>
          <w:sz w:val="32"/>
          <w:szCs w:val="32"/>
        </w:rPr>
        <w:t>V</w:t>
      </w:r>
      <w:r w:rsidR="00112335">
        <w:rPr>
          <w:rFonts w:ascii="Times" w:hAnsi="Times" w:cs="Times"/>
          <w:b/>
          <w:bCs/>
          <w:i/>
          <w:iCs/>
          <w:color w:val="001482"/>
          <w:sz w:val="32"/>
          <w:szCs w:val="32"/>
        </w:rPr>
        <w:t xml:space="preserve">° Trofeo </w:t>
      </w:r>
      <w:r>
        <w:rPr>
          <w:rFonts w:ascii="Times" w:hAnsi="Times" w:cs="Times"/>
          <w:b/>
          <w:bCs/>
          <w:i/>
          <w:iCs/>
          <w:color w:val="001482"/>
          <w:sz w:val="32"/>
          <w:szCs w:val="32"/>
        </w:rPr>
        <w:t>Le</w:t>
      </w:r>
      <w:r w:rsidR="00574A1F">
        <w:rPr>
          <w:rFonts w:ascii="Times" w:hAnsi="Times" w:cs="Times"/>
          <w:b/>
          <w:bCs/>
          <w:i/>
          <w:iCs/>
          <w:color w:val="001482"/>
          <w:sz w:val="32"/>
          <w:szCs w:val="32"/>
        </w:rPr>
        <w:t>ga Navale Napoli</w:t>
      </w:r>
    </w:p>
    <w:p w:rsidR="009E1A03" w:rsidRDefault="009E1A03" w:rsidP="009E1A0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i/>
          <w:iCs/>
          <w:color w:val="001482"/>
          <w:sz w:val="32"/>
          <w:szCs w:val="32"/>
        </w:rPr>
      </w:pPr>
    </w:p>
    <w:p w:rsidR="00574A1F" w:rsidRDefault="00BF1071" w:rsidP="00C073C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  <w:color w:val="001482"/>
        </w:rPr>
      </w:pPr>
      <w:r w:rsidRPr="00AF3BFE">
        <w:rPr>
          <w:rFonts w:ascii="Times" w:hAnsi="Times" w:cs="Times"/>
          <w:b/>
          <w:bCs/>
          <w:color w:val="001482"/>
        </w:rPr>
        <w:t xml:space="preserve">La gara si svolgerà con la formula </w:t>
      </w:r>
      <w:r w:rsidR="00574A1F">
        <w:rPr>
          <w:rFonts w:ascii="Times" w:hAnsi="Times" w:cs="Times"/>
          <w:b/>
          <w:bCs/>
          <w:color w:val="001482"/>
        </w:rPr>
        <w:t>“IMMERSIONE DA IMBARCAZIONI”</w:t>
      </w:r>
    </w:p>
    <w:p w:rsidR="00BF1071" w:rsidRPr="00AF3BFE" w:rsidRDefault="00112335" w:rsidP="00C073C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  <w:color w:val="001482"/>
        </w:rPr>
      </w:pPr>
      <w:r w:rsidRPr="00AF3BFE">
        <w:rPr>
          <w:rFonts w:ascii="Times" w:hAnsi="Times" w:cs="Times"/>
          <w:b/>
          <w:bCs/>
          <w:color w:val="001482"/>
        </w:rPr>
        <w:t>N</w:t>
      </w:r>
      <w:r w:rsidR="00BF1071" w:rsidRPr="00AF3BFE">
        <w:rPr>
          <w:rFonts w:ascii="Times" w:hAnsi="Times" w:cs="Times"/>
          <w:b/>
          <w:bCs/>
          <w:color w:val="001482"/>
        </w:rPr>
        <w:t>umero di s</w:t>
      </w:r>
      <w:r w:rsidR="00D558C4">
        <w:rPr>
          <w:rFonts w:ascii="Times" w:hAnsi="Times" w:cs="Times"/>
          <w:b/>
          <w:bCs/>
          <w:color w:val="001482"/>
        </w:rPr>
        <w:t>pecie presentabili alla giuria.</w:t>
      </w:r>
    </w:p>
    <w:p w:rsidR="00595F88" w:rsidRDefault="00574A1F" w:rsidP="00FA3F57">
      <w:pPr>
        <w:widowControl w:val="0"/>
        <w:autoSpaceDE w:val="0"/>
        <w:autoSpaceDN w:val="0"/>
        <w:adjustRightInd w:val="0"/>
        <w:spacing w:after="240"/>
        <w:jc w:val="both"/>
        <w:rPr>
          <w:color w:val="17365D" w:themeColor="text2" w:themeShade="BF"/>
        </w:rPr>
      </w:pPr>
      <w:r w:rsidRPr="00574A1F">
        <w:rPr>
          <w:color w:val="17365D" w:themeColor="text2" w:themeShade="BF"/>
        </w:rPr>
        <w:t>Ciascun</w:t>
      </w:r>
      <w:r>
        <w:rPr>
          <w:color w:val="17365D" w:themeColor="text2" w:themeShade="BF"/>
        </w:rPr>
        <w:t xml:space="preserve"> </w:t>
      </w:r>
      <w:r w:rsidRPr="00574A1F">
        <w:rPr>
          <w:color w:val="17365D" w:themeColor="text2" w:themeShade="BF"/>
        </w:rPr>
        <w:t>concorrente potrà presentare alla valutazione della Giuria</w:t>
      </w:r>
      <w:r w:rsidR="00595F88">
        <w:rPr>
          <w:color w:val="17365D" w:themeColor="text2" w:themeShade="BF"/>
        </w:rPr>
        <w:t>:</w:t>
      </w:r>
    </w:p>
    <w:p w:rsidR="00D558C4" w:rsidRDefault="00595F88" w:rsidP="00FA3F57">
      <w:pPr>
        <w:widowControl w:val="0"/>
        <w:autoSpaceDE w:val="0"/>
        <w:autoSpaceDN w:val="0"/>
        <w:adjustRightInd w:val="0"/>
        <w:spacing w:after="240"/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1) </w:t>
      </w:r>
      <w:r w:rsidR="00574A1F" w:rsidRPr="00574A1F">
        <w:rPr>
          <w:color w:val="17365D" w:themeColor="text2" w:themeShade="BF"/>
        </w:rPr>
        <w:t xml:space="preserve"> un numero di specie al massimo corrispondente al </w:t>
      </w:r>
      <w:r w:rsidR="00574A1F" w:rsidRPr="00D558C4">
        <w:rPr>
          <w:b/>
          <w:color w:val="17365D" w:themeColor="text2" w:themeShade="BF"/>
        </w:rPr>
        <w:t>33% delle specie complessivamente fotografate</w:t>
      </w:r>
      <w:r w:rsidR="00574A1F">
        <w:rPr>
          <w:color w:val="17365D" w:themeColor="text2" w:themeShade="BF"/>
        </w:rPr>
        <w:t xml:space="preserve">. </w:t>
      </w:r>
      <w:r w:rsidR="00D558C4">
        <w:rPr>
          <w:color w:val="17365D" w:themeColor="text2" w:themeShade="BF"/>
        </w:rPr>
        <w:t>Gli arrotondamenti verranno eseguiti come segue: il decimale oltre a 0,5 viene arrotondato in aumento (es. 38 specie = 12,54 = 13 specie)</w:t>
      </w:r>
      <w:r>
        <w:rPr>
          <w:color w:val="17365D" w:themeColor="text2" w:themeShade="BF"/>
        </w:rPr>
        <w:t>;</w:t>
      </w:r>
      <w:r w:rsidRPr="00595F88">
        <w:t xml:space="preserve"> </w:t>
      </w:r>
      <w:r w:rsidRPr="00595F88">
        <w:rPr>
          <w:color w:val="17365D" w:themeColor="text2" w:themeShade="BF"/>
        </w:rPr>
        <w:t>oltre alla foto a coefficiente 2 Jolly</w:t>
      </w:r>
    </w:p>
    <w:p w:rsidR="00FA3F57" w:rsidRPr="00FA3F57" w:rsidRDefault="00595F88" w:rsidP="00FA3F57">
      <w:pPr>
        <w:widowControl w:val="0"/>
        <w:autoSpaceDE w:val="0"/>
        <w:autoSpaceDN w:val="0"/>
        <w:adjustRightInd w:val="0"/>
        <w:spacing w:after="240"/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2) i</w:t>
      </w:r>
      <w:r w:rsidR="00574A1F">
        <w:rPr>
          <w:color w:val="17365D" w:themeColor="text2" w:themeShade="BF"/>
        </w:rPr>
        <w:t>n ogni caso ciascun</w:t>
      </w:r>
      <w:r w:rsidR="00BF1071" w:rsidRPr="00FA3F57">
        <w:rPr>
          <w:color w:val="17365D" w:themeColor="text2" w:themeShade="BF"/>
        </w:rPr>
        <w:t xml:space="preserve"> concorrente potrà presentare alla valutazione della Giuria </w:t>
      </w:r>
      <w:r w:rsidR="00FA3F57" w:rsidRPr="00FA3F57">
        <w:rPr>
          <w:color w:val="17365D" w:themeColor="text2" w:themeShade="BF"/>
        </w:rPr>
        <w:t xml:space="preserve">almeno </w:t>
      </w:r>
      <w:r w:rsidR="00FA3F57" w:rsidRPr="00D558C4">
        <w:rPr>
          <w:b/>
          <w:color w:val="17365D" w:themeColor="text2" w:themeShade="BF"/>
        </w:rPr>
        <w:t>1</w:t>
      </w:r>
      <w:r w:rsidR="00831D98" w:rsidRPr="00D558C4">
        <w:rPr>
          <w:b/>
          <w:color w:val="17365D" w:themeColor="text2" w:themeShade="BF"/>
        </w:rPr>
        <w:t>0</w:t>
      </w:r>
      <w:r w:rsidR="00FA3F57" w:rsidRPr="00D558C4">
        <w:rPr>
          <w:b/>
          <w:color w:val="17365D" w:themeColor="text2" w:themeShade="BF"/>
        </w:rPr>
        <w:t xml:space="preserve"> foto</w:t>
      </w:r>
      <w:r w:rsidR="00FA3F57" w:rsidRPr="00FA3F57">
        <w:rPr>
          <w:color w:val="17365D" w:themeColor="text2" w:themeShade="BF"/>
        </w:rPr>
        <w:t xml:space="preserve"> a prescindere dal numero di specie complessivamente fotografate</w:t>
      </w:r>
      <w:r>
        <w:rPr>
          <w:color w:val="17365D" w:themeColor="text2" w:themeShade="BF"/>
        </w:rPr>
        <w:t>;</w:t>
      </w:r>
      <w:r w:rsidR="00FA3F57" w:rsidRPr="00FA3F57">
        <w:rPr>
          <w:color w:val="17365D" w:themeColor="text2" w:themeShade="BF"/>
        </w:rPr>
        <w:t xml:space="preserve"> </w:t>
      </w:r>
      <w:r w:rsidR="00FA3F57" w:rsidRPr="00595F88">
        <w:rPr>
          <w:color w:val="17365D" w:themeColor="text2" w:themeShade="BF"/>
        </w:rPr>
        <w:t>oltre alla foto a coefficiente 2 Jolly</w:t>
      </w:r>
      <w:r>
        <w:rPr>
          <w:color w:val="17365D" w:themeColor="text2" w:themeShade="BF"/>
        </w:rPr>
        <w:t>;</w:t>
      </w:r>
    </w:p>
    <w:p w:rsidR="00FA3F57" w:rsidRPr="00FA3F57" w:rsidRDefault="00FA3F57" w:rsidP="00FA3F57">
      <w:pPr>
        <w:shd w:val="clear" w:color="auto" w:fill="FFFFFF"/>
        <w:jc w:val="both"/>
        <w:rPr>
          <w:color w:val="17365D" w:themeColor="text2" w:themeShade="BF"/>
        </w:rPr>
      </w:pPr>
      <w:r w:rsidRPr="00FA3F57">
        <w:rPr>
          <w:color w:val="17365D" w:themeColor="text2" w:themeShade="BF"/>
        </w:rPr>
        <w:t xml:space="preserve">E’ </w:t>
      </w:r>
      <w:r w:rsidR="00A0293F" w:rsidRPr="00FA3F57">
        <w:rPr>
          <w:color w:val="17365D" w:themeColor="text2" w:themeShade="BF"/>
        </w:rPr>
        <w:t xml:space="preserve">istituito </w:t>
      </w:r>
      <w:r w:rsidRPr="00FA3F57">
        <w:rPr>
          <w:color w:val="17365D" w:themeColor="text2" w:themeShade="BF"/>
        </w:rPr>
        <w:t xml:space="preserve">il </w:t>
      </w:r>
      <w:r w:rsidR="00A0293F" w:rsidRPr="00FA3F57">
        <w:rPr>
          <w:color w:val="17365D" w:themeColor="text2" w:themeShade="BF"/>
        </w:rPr>
        <w:t>premio speciale “</w:t>
      </w:r>
      <w:r w:rsidRPr="00FA3F57">
        <w:rPr>
          <w:color w:val="17365D" w:themeColor="text2" w:themeShade="BF"/>
        </w:rPr>
        <w:t>PESCE RARO</w:t>
      </w:r>
      <w:r w:rsidR="00A0293F" w:rsidRPr="00FA3F57">
        <w:rPr>
          <w:color w:val="17365D" w:themeColor="text2" w:themeShade="BF"/>
        </w:rPr>
        <w:t>” per l’autore che fotograferà la specie più rara</w:t>
      </w:r>
      <w:r w:rsidR="00AF3BFE" w:rsidRPr="00FA3F57">
        <w:rPr>
          <w:color w:val="17365D" w:themeColor="text2" w:themeShade="BF"/>
        </w:rPr>
        <w:t xml:space="preserve"> durante la manifestazione.</w:t>
      </w:r>
      <w:r w:rsidRPr="00FA3F57">
        <w:rPr>
          <w:color w:val="17365D" w:themeColor="text2" w:themeShade="BF"/>
        </w:rPr>
        <w:t xml:space="preserve"> Non è necessario che sia unica, cioè che la specie sia catturata da un solo concorrente, come qui di seguito precisato:</w:t>
      </w:r>
    </w:p>
    <w:p w:rsidR="00FA3F57" w:rsidRPr="00FA3F57" w:rsidRDefault="00FA3F57" w:rsidP="00FA3F57">
      <w:pPr>
        <w:shd w:val="clear" w:color="auto" w:fill="FFFFFF"/>
        <w:jc w:val="both"/>
        <w:rPr>
          <w:color w:val="17365D" w:themeColor="text2" w:themeShade="BF"/>
        </w:rPr>
      </w:pPr>
      <w:r w:rsidRPr="00FA3F57">
        <w:rPr>
          <w:color w:val="17365D" w:themeColor="text2" w:themeShade="BF"/>
        </w:rPr>
        <w:t>1) la rarità non vale ai fini della determinazione del punteggio, ma solo per l'assegnazione del premio speciale;</w:t>
      </w:r>
      <w:r w:rsidRPr="00FA3F57">
        <w:rPr>
          <w:color w:val="17365D" w:themeColor="text2" w:themeShade="BF"/>
        </w:rPr>
        <w:br/>
        <w:t>2) la rarità viene accertata dalla commissione di verifica che avrà l'onere di individuare, sia tra le specie indicate a coefficiente fisso, sia tra quelle presentate alla giuria, </w:t>
      </w:r>
      <w:r w:rsidRPr="00FA3F57">
        <w:rPr>
          <w:color w:val="17365D" w:themeColor="text2" w:themeShade="BF"/>
          <w:u w:val="single"/>
        </w:rPr>
        <w:t>la specie che sarà risultata meno fotografata durante la competizione nel campo gara</w:t>
      </w:r>
      <w:r w:rsidRPr="00FA3F57">
        <w:rPr>
          <w:color w:val="17365D" w:themeColor="text2" w:themeShade="BF"/>
        </w:rPr>
        <w:t>; </w:t>
      </w:r>
    </w:p>
    <w:p w:rsidR="00FA3F57" w:rsidRPr="00FA3F57" w:rsidRDefault="00FA3F57" w:rsidP="00FA3F57">
      <w:pPr>
        <w:shd w:val="clear" w:color="auto" w:fill="FFFFFF"/>
        <w:jc w:val="both"/>
        <w:rPr>
          <w:color w:val="17365D" w:themeColor="text2" w:themeShade="BF"/>
        </w:rPr>
      </w:pPr>
      <w:r w:rsidRPr="00FA3F57">
        <w:rPr>
          <w:color w:val="17365D" w:themeColor="text2" w:themeShade="BF"/>
        </w:rPr>
        <w:t>3) il riconoscimento della specie dovrà avvenire secondo i criteri generali dettati per la convalida della specie dal Regolamento Nazionale (art. 10 lettera "f"); se la foto è presentata alla giuria, per poter essere valida non dovrà essere soggetta a penalizzazione;    </w:t>
      </w:r>
    </w:p>
    <w:p w:rsidR="00FA3F57" w:rsidRPr="00FA3F57" w:rsidRDefault="00FA3F57" w:rsidP="00FA3F57">
      <w:pPr>
        <w:shd w:val="clear" w:color="auto" w:fill="FFFFFF"/>
        <w:jc w:val="both"/>
        <w:rPr>
          <w:color w:val="17365D" w:themeColor="text2" w:themeShade="BF"/>
        </w:rPr>
      </w:pPr>
      <w:r w:rsidRPr="00FA3F57">
        <w:rPr>
          <w:color w:val="17365D" w:themeColor="text2" w:themeShade="BF"/>
        </w:rPr>
        <w:t>4) nel caso di cattura di più specie rare </w:t>
      </w:r>
      <w:r w:rsidRPr="00FA3F57">
        <w:rPr>
          <w:color w:val="17365D" w:themeColor="text2" w:themeShade="BF"/>
          <w:u w:val="single"/>
        </w:rPr>
        <w:t>indicate dall'elenco dei pesci</w:t>
      </w:r>
      <w:r w:rsidRPr="00FA3F57">
        <w:rPr>
          <w:color w:val="17365D" w:themeColor="text2" w:themeShade="BF"/>
        </w:rPr>
        <w:t xml:space="preserve"> stilato dalla FIPSAS (ad esempio una murena nera - </w:t>
      </w:r>
      <w:proofErr w:type="spellStart"/>
      <w:r w:rsidRPr="00FA3F57">
        <w:rPr>
          <w:color w:val="17365D" w:themeColor="text2" w:themeShade="BF"/>
        </w:rPr>
        <w:t>coeff</w:t>
      </w:r>
      <w:proofErr w:type="spellEnd"/>
      <w:r w:rsidRPr="00FA3F57">
        <w:rPr>
          <w:color w:val="17365D" w:themeColor="text2" w:themeShade="BF"/>
        </w:rPr>
        <w:t xml:space="preserve">. 2 - ed un tordo </w:t>
      </w:r>
      <w:proofErr w:type="spellStart"/>
      <w:r w:rsidRPr="00FA3F57">
        <w:rPr>
          <w:color w:val="17365D" w:themeColor="text2" w:themeShade="BF"/>
        </w:rPr>
        <w:t>occhionero</w:t>
      </w:r>
      <w:proofErr w:type="spellEnd"/>
      <w:r w:rsidRPr="00FA3F57">
        <w:rPr>
          <w:color w:val="17365D" w:themeColor="text2" w:themeShade="BF"/>
        </w:rPr>
        <w:t xml:space="preserve"> - </w:t>
      </w:r>
      <w:proofErr w:type="spellStart"/>
      <w:r w:rsidRPr="00FA3F57">
        <w:rPr>
          <w:color w:val="17365D" w:themeColor="text2" w:themeShade="BF"/>
        </w:rPr>
        <w:t>coeff</w:t>
      </w:r>
      <w:proofErr w:type="spellEnd"/>
      <w:r w:rsidRPr="00FA3F57">
        <w:rPr>
          <w:color w:val="17365D" w:themeColor="text2" w:themeShade="BF"/>
        </w:rPr>
        <w:t xml:space="preserve">. 4) prevarrà la specie "rara" con maggior coefficiente di difficoltà (nell'esempio il tordo </w:t>
      </w:r>
      <w:proofErr w:type="spellStart"/>
      <w:r w:rsidRPr="00FA3F57">
        <w:rPr>
          <w:color w:val="17365D" w:themeColor="text2" w:themeShade="BF"/>
        </w:rPr>
        <w:t>occhionero</w:t>
      </w:r>
      <w:proofErr w:type="spellEnd"/>
      <w:r w:rsidRPr="00FA3F57">
        <w:rPr>
          <w:color w:val="17365D" w:themeColor="text2" w:themeShade="BF"/>
        </w:rPr>
        <w:t>); </w:t>
      </w:r>
    </w:p>
    <w:p w:rsidR="00FA3F57" w:rsidRPr="00FA3F57" w:rsidRDefault="00FA3F57" w:rsidP="00FA3F57">
      <w:pPr>
        <w:shd w:val="clear" w:color="auto" w:fill="FFFFFF"/>
        <w:jc w:val="both"/>
        <w:rPr>
          <w:color w:val="17365D" w:themeColor="text2" w:themeShade="BF"/>
        </w:rPr>
      </w:pPr>
      <w:r w:rsidRPr="00FA3F57">
        <w:rPr>
          <w:color w:val="17365D" w:themeColor="text2" w:themeShade="BF"/>
        </w:rPr>
        <w:t>5) a parità di coefficiente verrà assegnato il premio al concorrente che avrà ripreso il maggior numero di specie in generale; in subordine, a parità di specie prevarrà il concorrente che ha acquisito il miglior piazzamento nella sua categoria e, in ulteriore subordine, il miglior piazzamento nella classifica generale di tutte le categorie; </w:t>
      </w:r>
    </w:p>
    <w:p w:rsidR="00FA3F57" w:rsidRPr="00FA3F57" w:rsidRDefault="00FA3F57" w:rsidP="00FA3F57">
      <w:pPr>
        <w:shd w:val="clear" w:color="auto" w:fill="FFFFFF"/>
        <w:jc w:val="both"/>
        <w:rPr>
          <w:color w:val="17365D" w:themeColor="text2" w:themeShade="BF"/>
        </w:rPr>
      </w:pPr>
      <w:r w:rsidRPr="00FA3F57">
        <w:rPr>
          <w:color w:val="17365D" w:themeColor="text2" w:themeShade="BF"/>
        </w:rPr>
        <w:t>6) nel caso di cattura di una specie rara </w:t>
      </w:r>
      <w:r w:rsidRPr="00FA3F57">
        <w:rPr>
          <w:color w:val="17365D" w:themeColor="text2" w:themeShade="BF"/>
          <w:u w:val="single"/>
        </w:rPr>
        <w:t>non rientrante nell'elenco dei pesci</w:t>
      </w:r>
      <w:r w:rsidRPr="00FA3F57">
        <w:rPr>
          <w:color w:val="17365D" w:themeColor="text2" w:themeShade="BF"/>
        </w:rPr>
        <w:t> (a coefficiente difficoltà 6) questa prevarrà su altre specie rare, se esistenti; </w:t>
      </w:r>
    </w:p>
    <w:p w:rsidR="00FA3F57" w:rsidRPr="009E1A03" w:rsidRDefault="00FA3F57" w:rsidP="009E1A03">
      <w:pPr>
        <w:shd w:val="clear" w:color="auto" w:fill="FFFFFF"/>
        <w:jc w:val="both"/>
        <w:rPr>
          <w:color w:val="17365D" w:themeColor="text2" w:themeShade="BF"/>
        </w:rPr>
      </w:pPr>
      <w:r w:rsidRPr="00FA3F57">
        <w:rPr>
          <w:color w:val="17365D" w:themeColor="text2" w:themeShade="BF"/>
        </w:rPr>
        <w:t>7) per l'ipotesi di più specie rare non riconosciute nell'elenco dei pesci varranno i criteri suppletivi di cui ai precedenti capi 4) e 5).</w:t>
      </w:r>
    </w:p>
    <w:p w:rsidR="009E1A03" w:rsidRDefault="00BF1071" w:rsidP="00C073C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001482"/>
        </w:rPr>
      </w:pPr>
      <w:r w:rsidRPr="00AF3BFE">
        <w:rPr>
          <w:rFonts w:ascii="Times" w:hAnsi="Times" w:cs="Times"/>
          <w:b/>
          <w:bCs/>
          <w:color w:val="001482"/>
        </w:rPr>
        <w:t xml:space="preserve">Per quanto non precisato valgono i REGOLAMENTI </w:t>
      </w:r>
      <w:r w:rsidR="00C073C0" w:rsidRPr="00AF3BFE">
        <w:rPr>
          <w:rFonts w:ascii="Times" w:hAnsi="Times" w:cs="Times"/>
          <w:b/>
          <w:bCs/>
          <w:color w:val="001482"/>
        </w:rPr>
        <w:t xml:space="preserve">E LE CIRCOLARI </w:t>
      </w:r>
      <w:r w:rsidRPr="00AF3BFE">
        <w:rPr>
          <w:rFonts w:ascii="Times" w:hAnsi="Times" w:cs="Times"/>
          <w:b/>
          <w:bCs/>
          <w:color w:val="001482"/>
        </w:rPr>
        <w:t>NAZIONALI FIPSAS IN VIGORE</w:t>
      </w:r>
      <w:r w:rsidR="00794E84">
        <w:rPr>
          <w:rFonts w:ascii="Times" w:hAnsi="Times" w:cs="Times"/>
          <w:b/>
          <w:bCs/>
          <w:color w:val="001482"/>
        </w:rPr>
        <w:t>.</w:t>
      </w:r>
      <w:r w:rsidRPr="00AF3BFE">
        <w:rPr>
          <w:rFonts w:ascii="Times" w:hAnsi="Times" w:cs="Times"/>
          <w:b/>
          <w:bCs/>
          <w:color w:val="001482"/>
        </w:rPr>
        <w:t xml:space="preserve"> </w:t>
      </w:r>
    </w:p>
    <w:p w:rsidR="00C073C0" w:rsidRPr="009E1A03" w:rsidRDefault="00BF1071" w:rsidP="00C073C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001482"/>
        </w:rPr>
      </w:pPr>
      <w:r w:rsidRPr="00AF3BFE">
        <w:rPr>
          <w:rFonts w:ascii="Times" w:hAnsi="Times" w:cs="Times"/>
          <w:b/>
          <w:bCs/>
          <w:color w:val="001482"/>
        </w:rPr>
        <w:t>Le adesioni dovranno avvenire tramite il modello D1</w:t>
      </w:r>
      <w:r w:rsidR="00A0293F" w:rsidRPr="00AF3BFE">
        <w:rPr>
          <w:rFonts w:ascii="Times" w:hAnsi="Times" w:cs="Times"/>
          <w:b/>
          <w:bCs/>
          <w:color w:val="001482"/>
        </w:rPr>
        <w:t xml:space="preserve"> </w:t>
      </w:r>
      <w:r w:rsidR="00AF3BFE" w:rsidRPr="00AF3BFE">
        <w:rPr>
          <w:rFonts w:ascii="Times" w:hAnsi="Times" w:cs="Times"/>
          <w:b/>
          <w:bCs/>
          <w:color w:val="001482"/>
        </w:rPr>
        <w:t>adeguatamente</w:t>
      </w:r>
      <w:r w:rsidR="00A0293F" w:rsidRPr="00AF3BFE">
        <w:rPr>
          <w:rFonts w:ascii="Times" w:hAnsi="Times" w:cs="Times"/>
          <w:b/>
          <w:bCs/>
          <w:color w:val="001482"/>
        </w:rPr>
        <w:t xml:space="preserve"> compilato e firmato </w:t>
      </w:r>
      <w:r w:rsidR="00794E84">
        <w:rPr>
          <w:rFonts w:ascii="Times" w:hAnsi="Times" w:cs="Times"/>
          <w:b/>
          <w:bCs/>
          <w:color w:val="001482"/>
        </w:rPr>
        <w:t>e</w:t>
      </w:r>
      <w:r w:rsidRPr="00AF3BFE">
        <w:rPr>
          <w:rFonts w:ascii="Times" w:hAnsi="Times" w:cs="Times"/>
          <w:b/>
          <w:bCs/>
          <w:color w:val="001482"/>
        </w:rPr>
        <w:t xml:space="preserve"> dovr</w:t>
      </w:r>
      <w:r w:rsidR="00794E84">
        <w:rPr>
          <w:rFonts w:ascii="Times" w:hAnsi="Times" w:cs="Times"/>
          <w:b/>
          <w:bCs/>
          <w:color w:val="001482"/>
        </w:rPr>
        <w:t>anno</w:t>
      </w:r>
      <w:r w:rsidR="00574A1F">
        <w:rPr>
          <w:rFonts w:ascii="Times" w:hAnsi="Times" w:cs="Times"/>
          <w:b/>
          <w:bCs/>
          <w:color w:val="001482"/>
        </w:rPr>
        <w:t xml:space="preserve"> </w:t>
      </w:r>
      <w:r w:rsidRPr="00AF3BFE">
        <w:rPr>
          <w:rFonts w:ascii="Times" w:hAnsi="Times" w:cs="Times"/>
          <w:b/>
          <w:bCs/>
          <w:color w:val="001482"/>
        </w:rPr>
        <w:t xml:space="preserve">pervenire via mail </w:t>
      </w:r>
      <w:r w:rsidR="00574A1F">
        <w:rPr>
          <w:rFonts w:ascii="Times" w:hAnsi="Times" w:cs="Times"/>
          <w:b/>
          <w:bCs/>
          <w:color w:val="001482"/>
        </w:rPr>
        <w:t xml:space="preserve">entro e </w:t>
      </w:r>
      <w:r w:rsidRPr="00AF3BFE">
        <w:rPr>
          <w:rFonts w:ascii="Times" w:hAnsi="Times" w:cs="Times"/>
          <w:b/>
          <w:bCs/>
          <w:color w:val="001482"/>
        </w:rPr>
        <w:t xml:space="preserve">non oltre il </w:t>
      </w:r>
      <w:r w:rsidR="0027333E">
        <w:rPr>
          <w:rFonts w:ascii="Times" w:hAnsi="Times" w:cs="Times"/>
          <w:b/>
          <w:bCs/>
          <w:color w:val="001482"/>
        </w:rPr>
        <w:t>7.12.</w:t>
      </w:r>
      <w:r w:rsidRPr="00AF3BFE">
        <w:rPr>
          <w:rFonts w:ascii="Times" w:hAnsi="Times" w:cs="Times"/>
          <w:b/>
          <w:bCs/>
          <w:color w:val="001482"/>
        </w:rPr>
        <w:t>20</w:t>
      </w:r>
      <w:r w:rsidR="00574A1F">
        <w:rPr>
          <w:rFonts w:ascii="Times" w:hAnsi="Times" w:cs="Times"/>
          <w:b/>
          <w:bCs/>
          <w:color w:val="001482"/>
        </w:rPr>
        <w:t>22</w:t>
      </w:r>
      <w:r w:rsidRPr="00AF3BFE">
        <w:rPr>
          <w:rFonts w:ascii="Times" w:hAnsi="Times" w:cs="Times"/>
          <w:b/>
          <w:bCs/>
          <w:color w:val="001482"/>
        </w:rPr>
        <w:t xml:space="preserve"> alle ore 1</w:t>
      </w:r>
      <w:r w:rsidR="00C073C0" w:rsidRPr="00AF3BFE">
        <w:rPr>
          <w:rFonts w:ascii="Times" w:hAnsi="Times" w:cs="Times"/>
          <w:b/>
          <w:bCs/>
          <w:color w:val="001482"/>
        </w:rPr>
        <w:t>8</w:t>
      </w:r>
      <w:r w:rsidRPr="00AF3BFE">
        <w:rPr>
          <w:rFonts w:ascii="Times" w:hAnsi="Times" w:cs="Times"/>
          <w:b/>
          <w:bCs/>
          <w:color w:val="001482"/>
        </w:rPr>
        <w:t>:00</w:t>
      </w:r>
      <w:r w:rsidR="00224DC2" w:rsidRPr="00AF3BFE">
        <w:rPr>
          <w:rFonts w:ascii="Times" w:hAnsi="Times" w:cs="Times"/>
          <w:b/>
          <w:bCs/>
          <w:color w:val="001482"/>
        </w:rPr>
        <w:t xml:space="preserve"> a</w:t>
      </w:r>
      <w:r w:rsidR="00C073C0" w:rsidRPr="00AF3BFE">
        <w:rPr>
          <w:rFonts w:ascii="Times" w:hAnsi="Times" w:cs="Times"/>
          <w:b/>
          <w:bCs/>
          <w:color w:val="001482"/>
        </w:rPr>
        <w:t>d uno dei seguenti indirizzi:</w:t>
      </w:r>
    </w:p>
    <w:p w:rsidR="00A0293F" w:rsidRPr="00AF3BFE" w:rsidRDefault="00947AB4" w:rsidP="00A0293F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001482"/>
        </w:rPr>
      </w:pPr>
      <w:hyperlink r:id="rId6" w:history="1">
        <w:r w:rsidR="00574A1F" w:rsidRPr="009F2BAD">
          <w:rPr>
            <w:rStyle w:val="Collegamentoipertestuale"/>
            <w:rFonts w:ascii="Times" w:hAnsi="Times" w:cs="Times"/>
            <w:bCs/>
          </w:rPr>
          <w:t>d.dinapoli@studiolegaledariodinapoli.it</w:t>
        </w:r>
      </w:hyperlink>
      <w:r w:rsidR="00574A1F" w:rsidRPr="00574A1F">
        <w:rPr>
          <w:rStyle w:val="Collegamentoipertestuale"/>
          <w:rFonts w:ascii="Times" w:hAnsi="Times" w:cs="Times"/>
          <w:bCs/>
          <w:u w:val="none"/>
        </w:rPr>
        <w:t xml:space="preserve">           </w:t>
      </w:r>
      <w:r w:rsidR="00595F88">
        <w:rPr>
          <w:rStyle w:val="Collegamentoipertestuale"/>
          <w:rFonts w:ascii="Times" w:hAnsi="Times" w:cs="Times"/>
          <w:bCs/>
          <w:u w:val="none"/>
        </w:rPr>
        <w:t xml:space="preserve">                                   </w:t>
      </w:r>
      <w:r w:rsidR="00574A1F" w:rsidRPr="00574A1F">
        <w:rPr>
          <w:rStyle w:val="Collegamentoipertestuale"/>
          <w:rFonts w:ascii="Times" w:hAnsi="Times" w:cs="Times"/>
          <w:bCs/>
          <w:u w:val="none"/>
        </w:rPr>
        <w:t xml:space="preserve">      </w:t>
      </w:r>
      <w:r w:rsidR="00574A1F">
        <w:rPr>
          <w:rStyle w:val="Collegamentoipertestuale"/>
          <w:rFonts w:ascii="Times" w:hAnsi="Times" w:cs="Times"/>
          <w:bCs/>
        </w:rPr>
        <w:t>crimagia@gmail.com</w:t>
      </w:r>
    </w:p>
    <w:p w:rsidR="00A0293F" w:rsidRPr="00AF3BFE" w:rsidRDefault="00574A1F" w:rsidP="00C073C0">
      <w:pPr>
        <w:rPr>
          <w:rFonts w:ascii="Times" w:hAnsi="Times" w:cs="Times"/>
          <w:bCs/>
          <w:color w:val="001482"/>
        </w:rPr>
      </w:pPr>
      <w:r>
        <w:rPr>
          <w:rFonts w:ascii="Times" w:hAnsi="Times" w:cs="Times"/>
          <w:bCs/>
          <w:color w:val="001482"/>
        </w:rPr>
        <w:t>Info su pernotto</w:t>
      </w:r>
      <w:r w:rsidR="00C073C0" w:rsidRPr="00AF3BFE">
        <w:rPr>
          <w:rFonts w:ascii="Times" w:hAnsi="Times" w:cs="Times"/>
          <w:bCs/>
          <w:color w:val="001482"/>
        </w:rPr>
        <w:t xml:space="preserve"> in B&amp;B </w:t>
      </w:r>
      <w:proofErr w:type="spellStart"/>
      <w:proofErr w:type="gramStart"/>
      <w:r w:rsidR="00A0293F" w:rsidRPr="00AF3BFE">
        <w:rPr>
          <w:rFonts w:ascii="Times" w:hAnsi="Times" w:cs="Times"/>
          <w:bCs/>
          <w:color w:val="001482"/>
        </w:rPr>
        <w:t>ce</w:t>
      </w:r>
      <w:r w:rsidR="00AF3BFE">
        <w:rPr>
          <w:rFonts w:ascii="Times" w:hAnsi="Times" w:cs="Times"/>
          <w:bCs/>
          <w:color w:val="001482"/>
        </w:rPr>
        <w:t>l</w:t>
      </w:r>
      <w:r w:rsidR="00A0293F" w:rsidRPr="00AF3BFE">
        <w:rPr>
          <w:rFonts w:ascii="Times" w:hAnsi="Times" w:cs="Times"/>
          <w:bCs/>
          <w:color w:val="001482"/>
        </w:rPr>
        <w:t>l</w:t>
      </w:r>
      <w:proofErr w:type="spellEnd"/>
      <w:r w:rsidR="009E1A03">
        <w:rPr>
          <w:rFonts w:ascii="Times" w:hAnsi="Times" w:cs="Times"/>
          <w:bCs/>
          <w:color w:val="001482"/>
        </w:rPr>
        <w:t>.</w:t>
      </w:r>
      <w:r w:rsidR="00A0293F" w:rsidRPr="00AF3BFE">
        <w:rPr>
          <w:rFonts w:ascii="Times" w:hAnsi="Times" w:cs="Times"/>
          <w:bCs/>
          <w:color w:val="001482"/>
        </w:rPr>
        <w:t>:</w:t>
      </w:r>
      <w:proofErr w:type="gramEnd"/>
      <w:r w:rsidR="00AF3BFE">
        <w:rPr>
          <w:rFonts w:ascii="Times" w:hAnsi="Times" w:cs="Times"/>
          <w:bCs/>
          <w:color w:val="001482"/>
        </w:rPr>
        <w:t xml:space="preserve"> </w:t>
      </w:r>
      <w:r w:rsidR="00947AB4">
        <w:rPr>
          <w:rFonts w:ascii="Times" w:hAnsi="Times" w:cs="Times"/>
          <w:bCs/>
          <w:color w:val="001482"/>
        </w:rPr>
        <w:t xml:space="preserve">3928932817 Giancarlo </w:t>
      </w:r>
      <w:proofErr w:type="spellStart"/>
      <w:r w:rsidR="00947AB4">
        <w:rPr>
          <w:rFonts w:ascii="Times" w:hAnsi="Times" w:cs="Times"/>
          <w:bCs/>
          <w:color w:val="001482"/>
        </w:rPr>
        <w:t>Crimaldi</w:t>
      </w:r>
      <w:bookmarkStart w:id="0" w:name="_GoBack"/>
      <w:bookmarkEnd w:id="0"/>
      <w:proofErr w:type="spellEnd"/>
    </w:p>
    <w:sectPr w:rsidR="00A0293F" w:rsidRPr="00AF3BFE" w:rsidSect="00E0139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065B1"/>
    <w:multiLevelType w:val="hybridMultilevel"/>
    <w:tmpl w:val="ED069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61C9F"/>
    <w:multiLevelType w:val="singleLevel"/>
    <w:tmpl w:val="57D4EDF8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7C"/>
    <w:rsid w:val="00005D51"/>
    <w:rsid w:val="00005DB4"/>
    <w:rsid w:val="00045119"/>
    <w:rsid w:val="000569B2"/>
    <w:rsid w:val="000710CC"/>
    <w:rsid w:val="000940B2"/>
    <w:rsid w:val="000D20E2"/>
    <w:rsid w:val="000D6452"/>
    <w:rsid w:val="000F555A"/>
    <w:rsid w:val="00112335"/>
    <w:rsid w:val="001176DF"/>
    <w:rsid w:val="001516E8"/>
    <w:rsid w:val="0015746C"/>
    <w:rsid w:val="0016346C"/>
    <w:rsid w:val="00163F1E"/>
    <w:rsid w:val="00183AD3"/>
    <w:rsid w:val="00191067"/>
    <w:rsid w:val="00191E88"/>
    <w:rsid w:val="001E1B28"/>
    <w:rsid w:val="001E7BD8"/>
    <w:rsid w:val="002119BF"/>
    <w:rsid w:val="00224DC2"/>
    <w:rsid w:val="0023323A"/>
    <w:rsid w:val="00244685"/>
    <w:rsid w:val="00261FAA"/>
    <w:rsid w:val="0027333E"/>
    <w:rsid w:val="00276D97"/>
    <w:rsid w:val="00281546"/>
    <w:rsid w:val="00287578"/>
    <w:rsid w:val="00292880"/>
    <w:rsid w:val="002A3EEC"/>
    <w:rsid w:val="002A467A"/>
    <w:rsid w:val="002A64EC"/>
    <w:rsid w:val="002F13BA"/>
    <w:rsid w:val="0030577B"/>
    <w:rsid w:val="00352AC7"/>
    <w:rsid w:val="003775BD"/>
    <w:rsid w:val="00397C40"/>
    <w:rsid w:val="003B4BFC"/>
    <w:rsid w:val="003C609D"/>
    <w:rsid w:val="003E610D"/>
    <w:rsid w:val="004031CF"/>
    <w:rsid w:val="00426C12"/>
    <w:rsid w:val="00430FF0"/>
    <w:rsid w:val="00443A7E"/>
    <w:rsid w:val="00450FE1"/>
    <w:rsid w:val="00462836"/>
    <w:rsid w:val="0046343C"/>
    <w:rsid w:val="0046737F"/>
    <w:rsid w:val="00472B4C"/>
    <w:rsid w:val="004A0AD6"/>
    <w:rsid w:val="004D0F6E"/>
    <w:rsid w:val="0050510F"/>
    <w:rsid w:val="00510D04"/>
    <w:rsid w:val="00516B1B"/>
    <w:rsid w:val="00534F17"/>
    <w:rsid w:val="00552BD1"/>
    <w:rsid w:val="00552C80"/>
    <w:rsid w:val="005728D1"/>
    <w:rsid w:val="00574A1F"/>
    <w:rsid w:val="00595F88"/>
    <w:rsid w:val="005E13B0"/>
    <w:rsid w:val="005E6837"/>
    <w:rsid w:val="006001B2"/>
    <w:rsid w:val="00604C44"/>
    <w:rsid w:val="006155DC"/>
    <w:rsid w:val="00670C38"/>
    <w:rsid w:val="0068471A"/>
    <w:rsid w:val="0069113A"/>
    <w:rsid w:val="006B3F1D"/>
    <w:rsid w:val="006B78A9"/>
    <w:rsid w:val="006C0CAA"/>
    <w:rsid w:val="006D607C"/>
    <w:rsid w:val="006E3CA4"/>
    <w:rsid w:val="006E3DC5"/>
    <w:rsid w:val="006E659A"/>
    <w:rsid w:val="00703CFC"/>
    <w:rsid w:val="0070485F"/>
    <w:rsid w:val="0070622B"/>
    <w:rsid w:val="00725F5E"/>
    <w:rsid w:val="007328F4"/>
    <w:rsid w:val="00764801"/>
    <w:rsid w:val="00772AA3"/>
    <w:rsid w:val="00792E17"/>
    <w:rsid w:val="00794E84"/>
    <w:rsid w:val="00797BDA"/>
    <w:rsid w:val="007A088A"/>
    <w:rsid w:val="007B359C"/>
    <w:rsid w:val="007D2536"/>
    <w:rsid w:val="00831D98"/>
    <w:rsid w:val="00862F22"/>
    <w:rsid w:val="008707BC"/>
    <w:rsid w:val="008A2BFC"/>
    <w:rsid w:val="008A5964"/>
    <w:rsid w:val="008C35FF"/>
    <w:rsid w:val="008D555B"/>
    <w:rsid w:val="008E7F12"/>
    <w:rsid w:val="008F1D3D"/>
    <w:rsid w:val="009040E0"/>
    <w:rsid w:val="009056C2"/>
    <w:rsid w:val="00915DBB"/>
    <w:rsid w:val="0092014B"/>
    <w:rsid w:val="00933F6D"/>
    <w:rsid w:val="00947AB4"/>
    <w:rsid w:val="009640AB"/>
    <w:rsid w:val="00974432"/>
    <w:rsid w:val="00996D7D"/>
    <w:rsid w:val="009A0B41"/>
    <w:rsid w:val="009B16A5"/>
    <w:rsid w:val="009B1FDA"/>
    <w:rsid w:val="009D36CC"/>
    <w:rsid w:val="009E1A03"/>
    <w:rsid w:val="00A0164B"/>
    <w:rsid w:val="00A01BB6"/>
    <w:rsid w:val="00A0293F"/>
    <w:rsid w:val="00A13023"/>
    <w:rsid w:val="00A229BF"/>
    <w:rsid w:val="00A2434F"/>
    <w:rsid w:val="00A2705B"/>
    <w:rsid w:val="00A503C9"/>
    <w:rsid w:val="00A57316"/>
    <w:rsid w:val="00A92F5A"/>
    <w:rsid w:val="00A96CFA"/>
    <w:rsid w:val="00AB01C9"/>
    <w:rsid w:val="00AB437D"/>
    <w:rsid w:val="00AC420C"/>
    <w:rsid w:val="00AE3B58"/>
    <w:rsid w:val="00AF3BFE"/>
    <w:rsid w:val="00AF4433"/>
    <w:rsid w:val="00B35DBA"/>
    <w:rsid w:val="00B43E6E"/>
    <w:rsid w:val="00B655DD"/>
    <w:rsid w:val="00BA6704"/>
    <w:rsid w:val="00BF1071"/>
    <w:rsid w:val="00BF6F27"/>
    <w:rsid w:val="00C0572E"/>
    <w:rsid w:val="00C073C0"/>
    <w:rsid w:val="00C07E5B"/>
    <w:rsid w:val="00C1390B"/>
    <w:rsid w:val="00C322B0"/>
    <w:rsid w:val="00C5622E"/>
    <w:rsid w:val="00C60544"/>
    <w:rsid w:val="00C70931"/>
    <w:rsid w:val="00C81173"/>
    <w:rsid w:val="00C8166F"/>
    <w:rsid w:val="00CB1E53"/>
    <w:rsid w:val="00CC4396"/>
    <w:rsid w:val="00CC7650"/>
    <w:rsid w:val="00D3232F"/>
    <w:rsid w:val="00D4314E"/>
    <w:rsid w:val="00D558C4"/>
    <w:rsid w:val="00D6355B"/>
    <w:rsid w:val="00D66546"/>
    <w:rsid w:val="00D71770"/>
    <w:rsid w:val="00D73841"/>
    <w:rsid w:val="00D85E1D"/>
    <w:rsid w:val="00DB6590"/>
    <w:rsid w:val="00DE5E8D"/>
    <w:rsid w:val="00DE6C9D"/>
    <w:rsid w:val="00DF00A7"/>
    <w:rsid w:val="00E2013B"/>
    <w:rsid w:val="00E24132"/>
    <w:rsid w:val="00E5539C"/>
    <w:rsid w:val="00E83057"/>
    <w:rsid w:val="00EA2251"/>
    <w:rsid w:val="00ED067E"/>
    <w:rsid w:val="00ED3B51"/>
    <w:rsid w:val="00F02AB1"/>
    <w:rsid w:val="00F06D49"/>
    <w:rsid w:val="00F12C0F"/>
    <w:rsid w:val="00F55E1E"/>
    <w:rsid w:val="00F573B5"/>
    <w:rsid w:val="00F94B10"/>
    <w:rsid w:val="00FA0B02"/>
    <w:rsid w:val="00FA3F57"/>
    <w:rsid w:val="00FB70AA"/>
    <w:rsid w:val="00FD378C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292F5F-2ABC-431E-8F5F-9D1020F6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607C"/>
    <w:rPr>
      <w:sz w:val="24"/>
      <w:szCs w:val="24"/>
    </w:rPr>
  </w:style>
  <w:style w:type="paragraph" w:styleId="Titolo2">
    <w:name w:val="heading 2"/>
    <w:basedOn w:val="Normale"/>
    <w:next w:val="Normale"/>
    <w:qFormat/>
    <w:rsid w:val="00772A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A016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164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516E8"/>
    <w:pPr>
      <w:ind w:left="720"/>
      <w:contextualSpacing/>
    </w:pPr>
  </w:style>
  <w:style w:type="character" w:styleId="Collegamentoipertestuale">
    <w:name w:val="Hyperlink"/>
    <w:basedOn w:val="Carpredefinitoparagrafo"/>
    <w:rsid w:val="000940B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C073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dinapoli@studiolegaledariodinapoli.it" TargetMode="External"/><Relationship Id="rId5" Type="http://schemas.openxmlformats.org/officeDocument/2006/relationships/hyperlink" Target="mailto:d.dinapoli@studiolegaledariodinapo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560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chiaromontef</dc:creator>
  <cp:lastModifiedBy>Fabio Savi</cp:lastModifiedBy>
  <cp:revision>11</cp:revision>
  <cp:lastPrinted>2015-07-18T08:29:00Z</cp:lastPrinted>
  <dcterms:created xsi:type="dcterms:W3CDTF">2022-11-21T11:55:00Z</dcterms:created>
  <dcterms:modified xsi:type="dcterms:W3CDTF">2022-11-30T09:14:00Z</dcterms:modified>
</cp:coreProperties>
</file>